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CB" w:rsidRPr="00D77E5A" w:rsidRDefault="00AF64CB" w:rsidP="00AF64C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Аннотация.</w:t>
      </w:r>
    </w:p>
    <w:p w:rsidR="00AF64CB" w:rsidRPr="00D77E5A" w:rsidRDefault="00AF64CB" w:rsidP="00AF64C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рабочей программе по внеурочной деятельности «Финансовая грамотность»</w:t>
      </w:r>
    </w:p>
    <w:p w:rsidR="00AF64CB" w:rsidRPr="0039358B" w:rsidRDefault="00AF64CB" w:rsidP="00AF64C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4CB" w:rsidRPr="0039358B" w:rsidRDefault="00AF64CB" w:rsidP="00AF6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«Финансовая грамотность»  составлена на основе следующих нормативных документов: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58B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Российской Федерации от 29.12.2012 г. №273-ФЗ «Об образовании в Российской Федерации» (ред. от 03.07.2016г.); 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58B">
        <w:rPr>
          <w:rFonts w:ascii="Times New Roman" w:eastAsia="Calibri" w:hAnsi="Times New Roman" w:cs="Times New Roman"/>
          <w:sz w:val="24"/>
          <w:szCs w:val="24"/>
        </w:rPr>
        <w:t xml:space="preserve">- Федеральный компонент государственного стандарта основного общего образования (приказ Минобразования России от 23.06.2015 № 609); 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- Концепция Национальной </w:t>
      </w:r>
      <w:proofErr w:type="gramStart"/>
      <w:r w:rsidRPr="0039358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программы повышения уровня финансовой грамотности населения РФ</w:t>
      </w:r>
      <w:proofErr w:type="gramEnd"/>
      <w:r w:rsidRPr="0039358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;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9358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- </w:t>
      </w: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Примерных программ внеурочной деятельности под ред. В.А. Горского, </w:t>
      </w:r>
      <w:proofErr w:type="spellStart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А.А.Тимофеева</w:t>
      </w:r>
      <w:proofErr w:type="spellEnd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Москва Просвещение» 2010. (Программы подготовлены в рамках проекта «Разработка, апробация и внедрение Федеральных государственных стандартов  общего образования второго поколения», реализуемого Российской академией образования по заказу Министерства образования и науки РФ и Федерального агентства по образованию).</w:t>
      </w:r>
    </w:p>
    <w:p w:rsidR="00AF64CB" w:rsidRPr="0039358B" w:rsidRDefault="00AF64CB" w:rsidP="00AF64CB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рабочей программе МБОУ ООШ с. </w:t>
      </w:r>
      <w:proofErr w:type="spellStart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Урметово</w:t>
      </w:r>
      <w:proofErr w:type="spellEnd"/>
    </w:p>
    <w:p w:rsidR="00AF64CB" w:rsidRPr="0039358B" w:rsidRDefault="00AF64CB" w:rsidP="00AF64CB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об организации внеурочной деятельности МБОУ </w:t>
      </w:r>
      <w:proofErr w:type="spellStart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spellEnd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с. </w:t>
      </w:r>
      <w:proofErr w:type="spellStart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Урметово</w:t>
      </w:r>
      <w:proofErr w:type="spellEnd"/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358B">
        <w:rPr>
          <w:rFonts w:ascii="Times New Roman" w:eastAsia="Calibri" w:hAnsi="Times New Roman" w:cs="Times New Roman"/>
          <w:bCs/>
          <w:sz w:val="24"/>
          <w:szCs w:val="24"/>
        </w:rPr>
        <w:t xml:space="preserve">-Учебная программа по финансовой грамотности Елены Вигдорчик, Екатерины </w:t>
      </w:r>
      <w:proofErr w:type="spellStart"/>
      <w:r w:rsidRPr="0039358B">
        <w:rPr>
          <w:rFonts w:ascii="Times New Roman" w:eastAsia="Calibri" w:hAnsi="Times New Roman" w:cs="Times New Roman"/>
          <w:bCs/>
          <w:sz w:val="24"/>
          <w:szCs w:val="24"/>
        </w:rPr>
        <w:t>Лавреновой</w:t>
      </w:r>
      <w:proofErr w:type="spellEnd"/>
      <w:proofErr w:type="gramStart"/>
      <w:r w:rsidRPr="0039358B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39358B">
        <w:rPr>
          <w:rFonts w:ascii="Times New Roman" w:eastAsia="Calibri" w:hAnsi="Times New Roman" w:cs="Times New Roman"/>
          <w:bCs/>
          <w:sz w:val="24"/>
          <w:szCs w:val="24"/>
        </w:rPr>
        <w:t xml:space="preserve"> Москва, Вита, 2014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МБОУ ООШ </w:t>
      </w:r>
      <w:proofErr w:type="spellStart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4CB" w:rsidRPr="0039358B" w:rsidRDefault="00AF64CB" w:rsidP="00AF64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занятия в учебном плане.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годовому календарному графику МБОУ ООШ с. </w:t>
      </w:r>
      <w:proofErr w:type="spellStart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Урметово</w:t>
      </w:r>
      <w:proofErr w:type="spellEnd"/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– 2020 учебный год в  7 классе предусмотрено 34 учебных недель. По учебному плану школы на внеурочное занятие «Финансовая грамотность   отводится 1 час в неделю. Всего 34 часа. </w:t>
      </w:r>
    </w:p>
    <w:p w:rsidR="00AF64CB" w:rsidRPr="0039358B" w:rsidRDefault="00AF64CB" w:rsidP="00AF6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58B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39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«Внеурочная проектная деятельность» примерных программ основного общего образования уточняется, что под «проектом» понимается комплекс взаимосвязанных действий, предпринимаемых для достижения определенной цели в течение заданного периода в рамках имеющихся возможностей. Работа над проектом предваряется необходимым этапом – работой над темой, в процессе которой детям предлагается собирать самую разную информацию по общей теме. При этом учащиеся  сами выбирают, что именно они хотели бы узнать в рамках данной темы.</w:t>
      </w:r>
    </w:p>
    <w:p w:rsidR="00AF64CB" w:rsidRPr="0039358B" w:rsidRDefault="00AF64CB" w:rsidP="00AF64C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9358B">
        <w:rPr>
          <w:rFonts w:ascii="Times New Roman" w:eastAsia="Calibri" w:hAnsi="Times New Roman" w:cs="Times New Roman"/>
          <w:color w:val="000000"/>
          <w:sz w:val="24"/>
          <w:szCs w:val="24"/>
        </w:rPr>
        <w:t>«Финансовая грамотность» является прикладным курсом, реализующим интересы учащихся  7  класса в сфере экономики семьи.</w:t>
      </w:r>
    </w:p>
    <w:p w:rsidR="00AF64CB" w:rsidRPr="0039358B" w:rsidRDefault="00AF64CB" w:rsidP="00AF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данной программы</w:t>
      </w: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AF64CB" w:rsidRPr="0039358B" w:rsidRDefault="00AF64CB" w:rsidP="00AF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:rsidR="00AF64CB" w:rsidRPr="0039358B" w:rsidRDefault="00AF64CB" w:rsidP="00AF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4CB" w:rsidRPr="0039358B" w:rsidRDefault="00AF64CB" w:rsidP="00AF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4CB" w:rsidRPr="0039358B" w:rsidRDefault="00AF64CB" w:rsidP="00AF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Новизной данной программы</w:t>
      </w: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</w:t>
      </w: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ответственности у подростков за финансовые решения с учетом личной безопасности и благополучия.</w:t>
      </w:r>
      <w:proofErr w:type="gramEnd"/>
    </w:p>
    <w:p w:rsidR="00AF64CB" w:rsidRPr="0039358B" w:rsidRDefault="00AF64CB" w:rsidP="00AF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Отличительной особенностью</w:t>
      </w: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Pr="0039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курса является то, что он базируется на </w:t>
      </w:r>
      <w:r w:rsidRPr="00393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</w:t>
      </w:r>
      <w:proofErr w:type="spellStart"/>
      <w:r w:rsidRPr="00393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деятельностном</w:t>
      </w:r>
      <w:proofErr w:type="spellEnd"/>
      <w:r w:rsidRPr="0039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 к обучению, который обеспечивает активную учебно-познавательную позицию учащихся. У </w:t>
      </w: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AF64CB" w:rsidRPr="0039358B" w:rsidRDefault="00AF64CB" w:rsidP="00AF64C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58B">
        <w:rPr>
          <w:rFonts w:ascii="Times New Roman" w:hAnsi="Times New Roman" w:cs="Times New Roman"/>
          <w:sz w:val="24"/>
          <w:szCs w:val="24"/>
        </w:rPr>
        <w:t xml:space="preserve">Это определило </w:t>
      </w:r>
      <w:r w:rsidRPr="0039358B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39358B">
        <w:rPr>
          <w:rFonts w:ascii="Times New Roman" w:hAnsi="Times New Roman" w:cs="Times New Roman"/>
          <w:sz w:val="24"/>
          <w:szCs w:val="24"/>
        </w:rPr>
        <w:t>данного курса</w:t>
      </w:r>
      <w:r w:rsidRPr="0039358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F64CB" w:rsidRPr="0039358B" w:rsidRDefault="00AF64CB" w:rsidP="00AF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hAnsi="Times New Roman" w:cs="Times New Roman"/>
          <w:sz w:val="24"/>
          <w:szCs w:val="24"/>
          <w:lang w:eastAsia="ru-RU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AF64CB" w:rsidRPr="0039358B" w:rsidRDefault="00AF64CB" w:rsidP="00AF64C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AF64CB" w:rsidRPr="0039358B" w:rsidRDefault="00AF64CB" w:rsidP="00AF64C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58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AF64CB" w:rsidRPr="0039358B" w:rsidRDefault="00AF64CB" w:rsidP="00AF64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F64CB" w:rsidRPr="0039358B" w:rsidRDefault="00AF64CB" w:rsidP="00AF6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hAnsi="Times New Roman" w:cs="Times New Roman"/>
          <w:sz w:val="24"/>
          <w:szCs w:val="24"/>
          <w:lang w:eastAsia="ru-RU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AF64CB" w:rsidRPr="0039358B" w:rsidRDefault="00AF64CB" w:rsidP="00AF6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AF64CB" w:rsidRPr="0039358B" w:rsidRDefault="00AF64CB" w:rsidP="00AF6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AF64CB" w:rsidRPr="0039358B" w:rsidRDefault="00AF64CB" w:rsidP="00AF6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AF64CB" w:rsidRPr="0039358B" w:rsidRDefault="00AF64CB" w:rsidP="00AF6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58B">
        <w:rPr>
          <w:rFonts w:ascii="Times New Roman" w:hAnsi="Times New Roman" w:cs="Times New Roman"/>
          <w:sz w:val="24"/>
          <w:szCs w:val="24"/>
          <w:lang w:eastAsia="ru-RU"/>
        </w:rPr>
        <w:t>- воспитывать ответственность за экономические решения.</w:t>
      </w:r>
    </w:p>
    <w:p w:rsidR="00AF64CB" w:rsidRPr="0039358B" w:rsidRDefault="00AF64CB" w:rsidP="00AF64C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358B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содержательные линии курса:</w:t>
      </w:r>
    </w:p>
    <w:p w:rsidR="00AF64CB" w:rsidRPr="0039358B" w:rsidRDefault="00AF64CB" w:rsidP="00AF64C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358B">
        <w:rPr>
          <w:rFonts w:ascii="Times New Roman" w:eastAsia="Calibri" w:hAnsi="Times New Roman" w:cs="Times New Roman"/>
          <w:color w:val="000000"/>
          <w:sz w:val="24"/>
          <w:szCs w:val="24"/>
        </w:rPr>
        <w:t>• деньги, их история, виды, функции;</w:t>
      </w:r>
    </w:p>
    <w:p w:rsidR="00AF64CB" w:rsidRPr="0039358B" w:rsidRDefault="00AF64CB" w:rsidP="00AF64C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358B">
        <w:rPr>
          <w:rFonts w:ascii="Times New Roman" w:eastAsia="Calibri" w:hAnsi="Times New Roman" w:cs="Times New Roman"/>
          <w:color w:val="000000"/>
          <w:sz w:val="24"/>
          <w:szCs w:val="24"/>
        </w:rPr>
        <w:t>• семейный бюджет.</w:t>
      </w:r>
    </w:p>
    <w:p w:rsidR="00AF64CB" w:rsidRPr="0039358B" w:rsidRDefault="00AF64CB" w:rsidP="00AF64C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3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Освоение содержания опирается на </w:t>
      </w:r>
      <w:proofErr w:type="spellStart"/>
      <w:r w:rsidRPr="0039358B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393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AF64CB" w:rsidRPr="00E51B80" w:rsidRDefault="00AF64CB" w:rsidP="00AF64C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54BD" w:rsidRDefault="00CA54BD">
      <w:bookmarkStart w:id="0" w:name="_GoBack"/>
      <w:bookmarkEnd w:id="0"/>
    </w:p>
    <w:sectPr w:rsidR="00CA54BD" w:rsidSect="00803F3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CB"/>
    <w:rsid w:val="00AF64CB"/>
    <w:rsid w:val="00C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823</Words>
  <Characters>4692</Characters>
  <Application>Microsoft Office Word</Application>
  <DocSecurity>0</DocSecurity>
  <Lines>39</Lines>
  <Paragraphs>11</Paragraphs>
  <ScaleCrop>false</ScaleCrop>
  <Company>HP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2020-02-18T06:30:00Z</dcterms:created>
  <dcterms:modified xsi:type="dcterms:W3CDTF">2020-02-18T06:35:00Z</dcterms:modified>
</cp:coreProperties>
</file>